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EE9" w:rsidRPr="00D46EE9" w:rsidRDefault="00D46EE9" w:rsidP="00D46EE9">
      <w:pPr>
        <w:pStyle w:val="NormalWeb"/>
        <w:spacing w:before="0" w:beforeAutospacing="0" w:after="0" w:afterAutospacing="0"/>
        <w:textAlignment w:val="baseline"/>
        <w:rPr>
          <w:b/>
        </w:rPr>
      </w:pPr>
      <w:r w:rsidRPr="00D46EE9">
        <w:rPr>
          <w:b/>
        </w:rPr>
        <w:t xml:space="preserve">#3. </w:t>
      </w:r>
    </w:p>
    <w:p w:rsidR="005F4166" w:rsidRDefault="005F4166" w:rsidP="005F4166">
      <w:pPr>
        <w:pStyle w:val="ListParagraph"/>
        <w:numPr>
          <w:ilvl w:val="0"/>
          <w:numId w:val="2"/>
        </w:numPr>
      </w:pPr>
      <w:r>
        <w:t>See figure below, the letter e assumes a backwards and an upside-down position</w:t>
      </w:r>
    </w:p>
    <w:p w:rsidR="005F4166" w:rsidRDefault="005F4166" w:rsidP="005F4166">
      <w:pPr>
        <w:pStyle w:val="ListParagraph"/>
        <w:ind w:firstLine="0"/>
      </w:pPr>
    </w:p>
    <w:p w:rsidR="00D46EE9" w:rsidRDefault="00D46EE9" w:rsidP="00D46EE9">
      <w:pPr>
        <w:pStyle w:val="ListParagraph"/>
        <w:ind w:firstLine="0"/>
      </w:pPr>
      <w:r>
        <w:rPr>
          <w:noProof/>
        </w:rPr>
        <w:drawing>
          <wp:inline distT="0" distB="0" distL="0" distR="0" wp14:anchorId="1273D8ED" wp14:editId="1440A183">
            <wp:extent cx="2762250" cy="2571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EE9" w:rsidRDefault="00D46EE9" w:rsidP="00D46EE9">
      <w:pPr>
        <w:pStyle w:val="ListParagraph"/>
        <w:ind w:firstLine="0"/>
      </w:pPr>
    </w:p>
    <w:p w:rsidR="005F4166" w:rsidRDefault="005F4166" w:rsidP="005F4166">
      <w:pPr>
        <w:pStyle w:val="ListParagraph"/>
        <w:numPr>
          <w:ilvl w:val="0"/>
          <w:numId w:val="2"/>
        </w:numPr>
      </w:pPr>
      <w:r>
        <w:t>40x</w:t>
      </w:r>
    </w:p>
    <w:p w:rsidR="005F4166" w:rsidRDefault="005F4166" w:rsidP="005F4166">
      <w:pPr>
        <w:pStyle w:val="ListParagraph"/>
        <w:numPr>
          <w:ilvl w:val="0"/>
          <w:numId w:val="2"/>
        </w:numPr>
      </w:pPr>
      <w:r>
        <w:t>The e is backwards and upside-down</w:t>
      </w:r>
    </w:p>
    <w:p w:rsidR="005F4166" w:rsidRDefault="005F4166" w:rsidP="005F4166">
      <w:pPr>
        <w:pStyle w:val="ListParagraph"/>
        <w:numPr>
          <w:ilvl w:val="0"/>
          <w:numId w:val="2"/>
        </w:numPr>
      </w:pPr>
      <w:r>
        <w:t xml:space="preserve">The diaphragm </w:t>
      </w:r>
    </w:p>
    <w:p w:rsidR="005F4166" w:rsidRDefault="005F4166" w:rsidP="005F4166">
      <w:pPr>
        <w:pStyle w:val="ListParagraph"/>
        <w:numPr>
          <w:ilvl w:val="0"/>
          <w:numId w:val="2"/>
        </w:numPr>
      </w:pPr>
      <w:r>
        <w:t>To the right</w:t>
      </w:r>
    </w:p>
    <w:p w:rsidR="00B61532" w:rsidRDefault="005F4166" w:rsidP="005F4166">
      <w:pPr>
        <w:pStyle w:val="ListParagraph"/>
        <w:numPr>
          <w:ilvl w:val="0"/>
          <w:numId w:val="2"/>
        </w:numPr>
      </w:pPr>
      <w:r>
        <w:t>T</w:t>
      </w:r>
      <w:r w:rsidR="00B61532" w:rsidRPr="00B833E3">
        <w:t>owards you</w:t>
      </w:r>
    </w:p>
    <w:p w:rsidR="00D46EE9" w:rsidRPr="00B833E3" w:rsidRDefault="00D46EE9" w:rsidP="00D46EE9">
      <w:pPr>
        <w:pStyle w:val="NormalWeb"/>
        <w:spacing w:before="0" w:beforeAutospacing="0" w:after="0" w:afterAutospacing="0"/>
        <w:textAlignment w:val="baseline"/>
      </w:pPr>
      <w:r w:rsidRPr="00D46EE9">
        <w:rPr>
          <w:b/>
        </w:rPr>
        <w:t xml:space="preserve">#4. </w:t>
      </w:r>
      <w:r w:rsidRPr="00B833E3">
        <w:t xml:space="preserve">The image of the </w:t>
      </w:r>
      <w:r w:rsidR="009B3A23">
        <w:t xml:space="preserve">letter </w:t>
      </w:r>
      <w:r w:rsidRPr="00B833E3">
        <w:t xml:space="preserve">e has </w:t>
      </w:r>
      <w:r w:rsidR="009B3A23">
        <w:t>become</w:t>
      </w:r>
      <w:r w:rsidRPr="00B833E3">
        <w:t xml:space="preserve"> </w:t>
      </w:r>
      <w:r w:rsidR="009B3A23">
        <w:t xml:space="preserve">bigger and it’s still fully visible </w:t>
      </w:r>
    </w:p>
    <w:p w:rsidR="009B3A23" w:rsidRDefault="009B3A23" w:rsidP="00D46EE9">
      <w:pPr>
        <w:pStyle w:val="NormalWeb"/>
        <w:spacing w:before="0" w:beforeAutospacing="0" w:after="0" w:afterAutospacing="0"/>
        <w:textAlignment w:val="baseline"/>
      </w:pPr>
      <w:r w:rsidRPr="009B3A23">
        <w:rPr>
          <w:b/>
        </w:rPr>
        <w:t>#5.</w:t>
      </w:r>
      <w:r w:rsidR="00D46EE9" w:rsidRPr="00B833E3">
        <w:t xml:space="preserve"> </w:t>
      </w:r>
    </w:p>
    <w:p w:rsidR="00D46EE9" w:rsidRPr="00B833E3" w:rsidRDefault="00D46EE9" w:rsidP="00476002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</w:pPr>
      <w:r w:rsidRPr="00B833E3">
        <w:t>No</w:t>
      </w:r>
      <w:r w:rsidR="00476002">
        <w:t>, letter e is not entirely seen</w:t>
      </w:r>
    </w:p>
    <w:p w:rsidR="00D46EE9" w:rsidRPr="00B833E3" w:rsidRDefault="00476002" w:rsidP="00476002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</w:pPr>
      <w:r>
        <w:t>S</w:t>
      </w:r>
      <w:r w:rsidR="00D46EE9" w:rsidRPr="00B833E3">
        <w:t>maller</w:t>
      </w:r>
    </w:p>
    <w:p w:rsidR="00B61532" w:rsidRPr="00476002" w:rsidRDefault="00476002" w:rsidP="00B61532">
      <w:pPr>
        <w:pStyle w:val="NormalWeb"/>
        <w:spacing w:before="0" w:beforeAutospacing="0" w:after="0" w:afterAutospacing="0"/>
        <w:textAlignment w:val="baseline"/>
        <w:rPr>
          <w:b/>
        </w:rPr>
      </w:pPr>
      <w:r w:rsidRPr="00476002">
        <w:rPr>
          <w:b/>
        </w:rPr>
        <w:t xml:space="preserve">#6. </w:t>
      </w:r>
    </w:p>
    <w:p w:rsidR="00476002" w:rsidRPr="00B833E3" w:rsidRDefault="00476002" w:rsidP="00B61532">
      <w:pPr>
        <w:pStyle w:val="NormalWeb"/>
        <w:spacing w:before="0" w:beforeAutospacing="0" w:after="0" w:afterAutospacing="0"/>
        <w:textAlignment w:val="baseline"/>
      </w:pPr>
      <w:r>
        <w:rPr>
          <w:noProof/>
        </w:rPr>
        <w:drawing>
          <wp:inline distT="0" distB="0" distL="0" distR="0" wp14:anchorId="6A54A4EB" wp14:editId="78CF9E47">
            <wp:extent cx="4229100" cy="23050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-1" b="2812"/>
                    <a:stretch/>
                  </pic:blipFill>
                  <pic:spPr bwMode="auto">
                    <a:xfrm>
                      <a:off x="0" y="0"/>
                      <a:ext cx="4229100" cy="230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6002" w:rsidRDefault="00476002" w:rsidP="00476002">
      <w:pPr>
        <w:pStyle w:val="NormalWeb"/>
        <w:spacing w:before="0" w:beforeAutospacing="0" w:after="0" w:afterAutospacing="0"/>
        <w:textAlignment w:val="baseline"/>
      </w:pPr>
    </w:p>
    <w:p w:rsidR="00476002" w:rsidRDefault="00476002" w:rsidP="00476002">
      <w:pPr>
        <w:pStyle w:val="NormalWeb"/>
        <w:spacing w:before="0" w:beforeAutospacing="0" w:after="0" w:afterAutospacing="0"/>
        <w:textAlignment w:val="baseline"/>
        <w:rPr>
          <w:b/>
        </w:rPr>
      </w:pPr>
      <w:r w:rsidRPr="00476002">
        <w:rPr>
          <w:b/>
        </w:rPr>
        <w:t xml:space="preserve">#7. </w:t>
      </w:r>
    </w:p>
    <w:p w:rsidR="00476002" w:rsidRPr="00476002" w:rsidRDefault="00476002" w:rsidP="00476002">
      <w:pPr>
        <w:pStyle w:val="NormalWeb"/>
        <w:spacing w:before="0" w:beforeAutospacing="0" w:after="0" w:afterAutospacing="0"/>
        <w:textAlignment w:val="baseline"/>
        <w:rPr>
          <w:b/>
        </w:rPr>
      </w:pPr>
      <w:r>
        <w:rPr>
          <w:noProof/>
        </w:rPr>
        <w:lastRenderedPageBreak/>
        <w:drawing>
          <wp:inline distT="0" distB="0" distL="0" distR="0" wp14:anchorId="41573E7A" wp14:editId="450C007C">
            <wp:extent cx="3781425" cy="28765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002" w:rsidRDefault="00476002" w:rsidP="00476002">
      <w:pPr>
        <w:pStyle w:val="NormalWeb"/>
        <w:spacing w:before="0" w:beforeAutospacing="0" w:after="0" w:afterAutospacing="0"/>
        <w:ind w:left="720"/>
        <w:textAlignment w:val="baseline"/>
      </w:pPr>
    </w:p>
    <w:p w:rsidR="007A3208" w:rsidRPr="007A3208" w:rsidRDefault="007A3208" w:rsidP="007A3208">
      <w:pPr>
        <w:pStyle w:val="NormalWeb"/>
        <w:spacing w:before="0" w:beforeAutospacing="0" w:after="0" w:afterAutospacing="0"/>
        <w:textAlignment w:val="baseline"/>
        <w:rPr>
          <w:b/>
        </w:rPr>
      </w:pPr>
      <w:r w:rsidRPr="007A3208">
        <w:rPr>
          <w:b/>
        </w:rPr>
        <w:t xml:space="preserve">#8. </w:t>
      </w:r>
    </w:p>
    <w:p w:rsidR="007A3208" w:rsidRDefault="005B4BA3" w:rsidP="007A3208">
      <w:pPr>
        <w:pStyle w:val="NormalWeb"/>
        <w:spacing w:before="0" w:beforeAutospacing="0" w:after="0" w:afterAutospacing="0"/>
        <w:textAlignment w:val="baseline"/>
      </w:pPr>
      <w:r>
        <w:rPr>
          <w:noProof/>
        </w:rPr>
        <w:drawing>
          <wp:inline distT="0" distB="0" distL="0" distR="0" wp14:anchorId="607C29ED" wp14:editId="62D8697B">
            <wp:extent cx="5619750" cy="20097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bookmarkStart w:id="0" w:name="_GoBack"/>
      <w:bookmarkEnd w:id="0"/>
    </w:p>
    <w:p w:rsidR="007A3208" w:rsidRPr="007A3208" w:rsidRDefault="007A3208" w:rsidP="007A3208">
      <w:pPr>
        <w:pStyle w:val="NormalWeb"/>
        <w:spacing w:before="0" w:beforeAutospacing="0" w:after="0" w:afterAutospacing="0"/>
        <w:textAlignment w:val="baseline"/>
        <w:rPr>
          <w:b/>
        </w:rPr>
      </w:pPr>
      <w:r w:rsidRPr="007A3208">
        <w:rPr>
          <w:b/>
        </w:rPr>
        <w:t xml:space="preserve">#9. </w:t>
      </w:r>
    </w:p>
    <w:p w:rsidR="007A3208" w:rsidRDefault="007A3208" w:rsidP="007A3208">
      <w:pPr>
        <w:pStyle w:val="NormalWeb"/>
        <w:spacing w:before="0" w:beforeAutospacing="0" w:after="0" w:afterAutospacing="0"/>
        <w:textAlignment w:val="baseline"/>
      </w:pPr>
      <w:r w:rsidRPr="00B833E3">
        <w:t>Nucleoid</w:t>
      </w:r>
    </w:p>
    <w:p w:rsidR="007A3208" w:rsidRDefault="007A3208" w:rsidP="007A3208">
      <w:pPr>
        <w:pStyle w:val="NormalWeb"/>
        <w:spacing w:before="0" w:beforeAutospacing="0" w:after="0" w:afterAutospacing="0"/>
        <w:textAlignment w:val="baseline"/>
      </w:pPr>
    </w:p>
    <w:p w:rsidR="007A3208" w:rsidRPr="007A3208" w:rsidRDefault="007A3208" w:rsidP="007A3208">
      <w:pPr>
        <w:pStyle w:val="NormalWeb"/>
        <w:spacing w:before="0" w:beforeAutospacing="0" w:after="0" w:afterAutospacing="0"/>
        <w:textAlignment w:val="baseline"/>
        <w:rPr>
          <w:b/>
        </w:rPr>
      </w:pPr>
      <w:r w:rsidRPr="007A3208">
        <w:rPr>
          <w:b/>
        </w:rPr>
        <w:t xml:space="preserve">#10. </w:t>
      </w:r>
    </w:p>
    <w:p w:rsidR="007A3208" w:rsidRPr="00B833E3" w:rsidRDefault="007A3208" w:rsidP="007A3208">
      <w:pPr>
        <w:pStyle w:val="NormalWeb"/>
        <w:numPr>
          <w:ilvl w:val="0"/>
          <w:numId w:val="6"/>
        </w:numPr>
        <w:spacing w:before="0" w:beforeAutospacing="0" w:after="0" w:afterAutospacing="0"/>
        <w:textAlignment w:val="baseline"/>
      </w:pPr>
      <w:r w:rsidRPr="00B833E3">
        <w:t>bacterial cells</w:t>
      </w:r>
    </w:p>
    <w:p w:rsidR="007A3208" w:rsidRPr="00B833E3" w:rsidRDefault="007A3208" w:rsidP="007A3208">
      <w:pPr>
        <w:pStyle w:val="NormalWeb"/>
        <w:numPr>
          <w:ilvl w:val="0"/>
          <w:numId w:val="6"/>
        </w:numPr>
        <w:spacing w:before="0" w:beforeAutospacing="0" w:after="0" w:afterAutospacing="0"/>
        <w:textAlignment w:val="baseline"/>
      </w:pPr>
      <w:r w:rsidRPr="00B833E3">
        <w:t>bacterial cells</w:t>
      </w:r>
    </w:p>
    <w:p w:rsidR="007A3208" w:rsidRDefault="007A3208" w:rsidP="007A3208">
      <w:pPr>
        <w:pStyle w:val="NormalWeb"/>
        <w:numPr>
          <w:ilvl w:val="0"/>
          <w:numId w:val="6"/>
        </w:numPr>
        <w:spacing w:before="0" w:beforeAutospacing="0" w:after="0" w:afterAutospacing="0"/>
        <w:textAlignment w:val="baseline"/>
      </w:pPr>
      <w:r w:rsidRPr="00B833E3">
        <w:t>animal cell</w:t>
      </w:r>
    </w:p>
    <w:p w:rsidR="005B4BA3" w:rsidRPr="007A3208" w:rsidRDefault="005B4BA3" w:rsidP="005B4BA3">
      <w:pPr>
        <w:ind w:firstLine="0"/>
        <w:rPr>
          <w:b/>
        </w:rPr>
      </w:pPr>
      <w:r w:rsidRPr="007A3208">
        <w:rPr>
          <w:b/>
        </w:rPr>
        <w:t xml:space="preserve">#11. </w:t>
      </w:r>
    </w:p>
    <w:p w:rsidR="005B4BA3" w:rsidRDefault="005B4BA3" w:rsidP="005B4BA3">
      <w:pPr>
        <w:pStyle w:val="ListParagraph"/>
        <w:numPr>
          <w:ilvl w:val="0"/>
          <w:numId w:val="7"/>
        </w:numPr>
      </w:pPr>
      <w:r>
        <w:t>C</w:t>
      </w:r>
      <w:r w:rsidRPr="00B833E3">
        <w:t>hloroplasts, central vacuole, and cell wall</w:t>
      </w:r>
    </w:p>
    <w:p w:rsidR="005B4BA3" w:rsidRPr="00B833E3" w:rsidRDefault="005B4BA3" w:rsidP="005B4BA3">
      <w:pPr>
        <w:pStyle w:val="ListParagraph"/>
        <w:numPr>
          <w:ilvl w:val="0"/>
          <w:numId w:val="7"/>
        </w:numPr>
        <w:spacing w:before="0" w:beforeAutospacing="0" w:after="0" w:afterAutospacing="0"/>
        <w:textAlignment w:val="baseline"/>
      </w:pPr>
      <w:r w:rsidRPr="00B833E3">
        <w:t>ribosome</w:t>
      </w:r>
    </w:p>
    <w:p w:rsidR="005B4BA3" w:rsidRPr="00B833E3" w:rsidRDefault="005B4BA3" w:rsidP="005B4BA3">
      <w:pPr>
        <w:pStyle w:val="NormalWeb"/>
        <w:numPr>
          <w:ilvl w:val="0"/>
          <w:numId w:val="7"/>
        </w:numPr>
        <w:spacing w:before="0" w:beforeAutospacing="0" w:after="0" w:afterAutospacing="0"/>
        <w:textAlignment w:val="baseline"/>
      </w:pPr>
      <w:r w:rsidRPr="00B833E3">
        <w:t>flagella</w:t>
      </w:r>
    </w:p>
    <w:p w:rsidR="005B4BA3" w:rsidRPr="00B833E3" w:rsidRDefault="005B4BA3" w:rsidP="005B4BA3">
      <w:pPr>
        <w:pStyle w:val="NormalWeb"/>
        <w:numPr>
          <w:ilvl w:val="0"/>
          <w:numId w:val="7"/>
        </w:numPr>
        <w:spacing w:before="0" w:beforeAutospacing="0" w:after="0" w:afterAutospacing="0"/>
        <w:textAlignment w:val="baseline"/>
      </w:pPr>
      <w:r w:rsidRPr="00B833E3">
        <w:t>cell wall and cell membrane</w:t>
      </w:r>
    </w:p>
    <w:p w:rsidR="005B4BA3" w:rsidRPr="00B833E3" w:rsidRDefault="005B4BA3" w:rsidP="005B4BA3">
      <w:pPr>
        <w:pStyle w:val="NormalWeb"/>
        <w:numPr>
          <w:ilvl w:val="0"/>
          <w:numId w:val="7"/>
        </w:numPr>
        <w:spacing w:before="0" w:beforeAutospacing="0" w:after="0" w:afterAutospacing="0"/>
        <w:textAlignment w:val="baseline"/>
      </w:pPr>
      <w:r w:rsidRPr="00B833E3">
        <w:t>mitochondria</w:t>
      </w:r>
    </w:p>
    <w:p w:rsidR="005B4BA3" w:rsidRPr="00B833E3" w:rsidRDefault="005B4BA3" w:rsidP="005B4BA3">
      <w:pPr>
        <w:pStyle w:val="NormalWeb"/>
        <w:numPr>
          <w:ilvl w:val="0"/>
          <w:numId w:val="7"/>
        </w:numPr>
        <w:spacing w:before="0" w:beforeAutospacing="0" w:after="0" w:afterAutospacing="0"/>
        <w:textAlignment w:val="baseline"/>
      </w:pPr>
      <w:r w:rsidRPr="00B833E3">
        <w:t xml:space="preserve">smooth endoplasmic reticulum </w:t>
      </w:r>
    </w:p>
    <w:p w:rsidR="005B4BA3" w:rsidRPr="00B833E3" w:rsidRDefault="005B4BA3" w:rsidP="005B4BA3">
      <w:pPr>
        <w:pStyle w:val="NormalWeb"/>
        <w:numPr>
          <w:ilvl w:val="0"/>
          <w:numId w:val="7"/>
        </w:numPr>
        <w:spacing w:before="0" w:beforeAutospacing="0" w:after="0" w:afterAutospacing="0"/>
        <w:textAlignment w:val="baseline"/>
      </w:pPr>
      <w:r w:rsidRPr="00B833E3">
        <w:t>nucleus</w:t>
      </w:r>
    </w:p>
    <w:p w:rsidR="005B4BA3" w:rsidRDefault="005B4BA3" w:rsidP="005B4BA3">
      <w:pPr>
        <w:pStyle w:val="NormalWeb"/>
        <w:numPr>
          <w:ilvl w:val="0"/>
          <w:numId w:val="7"/>
        </w:numPr>
        <w:spacing w:before="0" w:beforeAutospacing="0" w:after="0" w:afterAutospacing="0"/>
        <w:textAlignment w:val="baseline"/>
      </w:pPr>
      <w:r w:rsidRPr="00B833E3">
        <w:t>cytoplasm</w:t>
      </w:r>
    </w:p>
    <w:p w:rsidR="005B4BA3" w:rsidRPr="00B833E3" w:rsidRDefault="005B4BA3" w:rsidP="005B4BA3">
      <w:pPr>
        <w:pStyle w:val="NormalWeb"/>
        <w:numPr>
          <w:ilvl w:val="0"/>
          <w:numId w:val="7"/>
        </w:numPr>
        <w:spacing w:before="0" w:beforeAutospacing="0" w:after="0" w:afterAutospacing="0"/>
        <w:textAlignment w:val="baseline"/>
      </w:pPr>
      <w:r w:rsidRPr="00B833E3">
        <w:t>cell membrane</w:t>
      </w:r>
    </w:p>
    <w:p w:rsidR="007A3208" w:rsidRDefault="007A3208" w:rsidP="007A3208">
      <w:pPr>
        <w:pStyle w:val="NormalWeb"/>
        <w:spacing w:before="0" w:beforeAutospacing="0" w:after="0" w:afterAutospacing="0"/>
        <w:textAlignment w:val="baseline"/>
      </w:pPr>
    </w:p>
    <w:p w:rsidR="005B4BA3" w:rsidRPr="005B4BA3" w:rsidRDefault="005B4BA3" w:rsidP="007A3208">
      <w:pPr>
        <w:pStyle w:val="NormalWeb"/>
        <w:spacing w:before="0" w:beforeAutospacing="0" w:after="0" w:afterAutospacing="0"/>
        <w:textAlignment w:val="baseline"/>
        <w:rPr>
          <w:b/>
        </w:rPr>
      </w:pPr>
      <w:r w:rsidRPr="005B4BA3">
        <w:rPr>
          <w:b/>
        </w:rPr>
        <w:t xml:space="preserve">#1. </w:t>
      </w:r>
    </w:p>
    <w:p w:rsidR="00B61532" w:rsidRPr="00B833E3" w:rsidRDefault="00B61532" w:rsidP="005F4166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</w:pPr>
      <w:r w:rsidRPr="00B833E3">
        <w:t>Stage controls</w:t>
      </w:r>
    </w:p>
    <w:p w:rsidR="00B61532" w:rsidRPr="00B833E3" w:rsidRDefault="005F4166" w:rsidP="005F4166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</w:pPr>
      <w:r>
        <w:t>S</w:t>
      </w:r>
      <w:r w:rsidR="00B61532" w:rsidRPr="00B833E3">
        <w:t>tage</w:t>
      </w:r>
    </w:p>
    <w:p w:rsidR="00B61532" w:rsidRPr="00B833E3" w:rsidRDefault="005F4166" w:rsidP="005F4166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</w:pPr>
      <w:r>
        <w:t>O</w:t>
      </w:r>
      <w:r w:rsidR="00B61532" w:rsidRPr="00B833E3">
        <w:t>bjectives</w:t>
      </w:r>
    </w:p>
    <w:p w:rsidR="00B61532" w:rsidRPr="00B833E3" w:rsidRDefault="005F4166" w:rsidP="005F4166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</w:pPr>
      <w:r>
        <w:t>O</w:t>
      </w:r>
      <w:r w:rsidR="00B61532" w:rsidRPr="00B833E3">
        <w:t>cular lenses</w:t>
      </w:r>
    </w:p>
    <w:p w:rsidR="00B61532" w:rsidRPr="00B833E3" w:rsidRDefault="005F4166" w:rsidP="005F4166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</w:pPr>
      <w:r>
        <w:t>A</w:t>
      </w:r>
      <w:r w:rsidR="00B61532" w:rsidRPr="00B833E3">
        <w:t xml:space="preserve">rm </w:t>
      </w:r>
    </w:p>
    <w:p w:rsidR="00B61532" w:rsidRPr="00B833E3" w:rsidRDefault="005F4166" w:rsidP="005F4166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</w:pPr>
      <w:r>
        <w:t>D</w:t>
      </w:r>
      <w:r w:rsidR="00B61532" w:rsidRPr="00B833E3">
        <w:t>iaphragm</w:t>
      </w:r>
    </w:p>
    <w:p w:rsidR="00B61532" w:rsidRPr="00B833E3" w:rsidRDefault="005F4166" w:rsidP="005F4166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</w:pPr>
      <w:r>
        <w:t>P</w:t>
      </w:r>
      <w:r w:rsidR="00B61532" w:rsidRPr="00B833E3">
        <w:t>ower switch</w:t>
      </w:r>
    </w:p>
    <w:p w:rsidR="005F4166" w:rsidRDefault="005F4166" w:rsidP="005F4166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</w:pPr>
      <w:r>
        <w:t>C</w:t>
      </w:r>
      <w:r w:rsidR="00B61532" w:rsidRPr="00B833E3">
        <w:t>oarse adjust</w:t>
      </w:r>
    </w:p>
    <w:p w:rsidR="00B61532" w:rsidRPr="00B833E3" w:rsidRDefault="005F4166" w:rsidP="005F4166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</w:pPr>
      <w:r>
        <w:t>F</w:t>
      </w:r>
      <w:r w:rsidR="00B61532" w:rsidRPr="00B833E3">
        <w:t>ine adjust</w:t>
      </w:r>
    </w:p>
    <w:p w:rsidR="00B61532" w:rsidRDefault="00B61532" w:rsidP="00B61532">
      <w:pPr>
        <w:pStyle w:val="NormalWeb"/>
        <w:spacing w:before="0" w:beforeAutospacing="0" w:after="0" w:afterAutospacing="0"/>
        <w:textAlignment w:val="baseline"/>
      </w:pPr>
    </w:p>
    <w:p w:rsidR="005B4BA3" w:rsidRDefault="005B4BA3" w:rsidP="00B61532">
      <w:pPr>
        <w:pStyle w:val="NormalWeb"/>
        <w:spacing w:before="0" w:beforeAutospacing="0" w:after="0" w:afterAutospacing="0"/>
        <w:textAlignment w:val="baseline"/>
        <w:rPr>
          <w:b/>
        </w:rPr>
      </w:pPr>
      <w:r w:rsidRPr="005B4BA3">
        <w:rPr>
          <w:b/>
        </w:rPr>
        <w:t xml:space="preserve">#2.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699"/>
        <w:gridCol w:w="2338"/>
        <w:gridCol w:w="2338"/>
      </w:tblGrid>
      <w:tr w:rsidR="005B4BA3" w:rsidRPr="005B4BA3" w:rsidTr="005B4BA3">
        <w:tc>
          <w:tcPr>
            <w:tcW w:w="1975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</w:pPr>
            <w:r w:rsidRPr="005B4BA3">
              <w:t xml:space="preserve">Lens </w:t>
            </w:r>
          </w:p>
        </w:tc>
        <w:tc>
          <w:tcPr>
            <w:tcW w:w="2699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</w:pPr>
            <w:r>
              <w:t xml:space="preserve">Magnification of Objective Lens </w:t>
            </w:r>
          </w:p>
        </w:tc>
        <w:tc>
          <w:tcPr>
            <w:tcW w:w="2338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</w:pPr>
            <w:r>
              <w:t>Magnification of</w:t>
            </w:r>
            <w:r>
              <w:t xml:space="preserve"> Ocular Lens </w:t>
            </w:r>
          </w:p>
        </w:tc>
        <w:tc>
          <w:tcPr>
            <w:tcW w:w="2338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</w:pPr>
            <w:r>
              <w:t>Total Magnification of Specimen</w:t>
            </w:r>
          </w:p>
        </w:tc>
      </w:tr>
      <w:tr w:rsidR="005B4BA3" w:rsidRPr="005B4BA3" w:rsidTr="005B4BA3">
        <w:tc>
          <w:tcPr>
            <w:tcW w:w="1975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</w:pPr>
            <w:r w:rsidRPr="00B833E3">
              <w:t>Scanning</w:t>
            </w:r>
          </w:p>
        </w:tc>
        <w:tc>
          <w:tcPr>
            <w:tcW w:w="2699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  <w:rPr>
                <w:b/>
              </w:rPr>
            </w:pPr>
            <w:r w:rsidRPr="005B4BA3">
              <w:rPr>
                <w:b/>
              </w:rPr>
              <w:t>4x</w:t>
            </w:r>
          </w:p>
        </w:tc>
        <w:tc>
          <w:tcPr>
            <w:tcW w:w="2338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  <w:rPr>
                <w:b/>
              </w:rPr>
            </w:pPr>
            <w:r w:rsidRPr="005B4BA3">
              <w:rPr>
                <w:b/>
              </w:rPr>
              <w:t>10x</w:t>
            </w:r>
          </w:p>
        </w:tc>
        <w:tc>
          <w:tcPr>
            <w:tcW w:w="2338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  <w:rPr>
                <w:b/>
              </w:rPr>
            </w:pPr>
            <w:r w:rsidRPr="005B4BA3">
              <w:rPr>
                <w:b/>
              </w:rPr>
              <w:t>4</w:t>
            </w:r>
            <w:r w:rsidRPr="005B4BA3">
              <w:rPr>
                <w:b/>
              </w:rPr>
              <w:t>0x</w:t>
            </w:r>
          </w:p>
        </w:tc>
      </w:tr>
      <w:tr w:rsidR="005B4BA3" w:rsidRPr="005B4BA3" w:rsidTr="005B4BA3">
        <w:tc>
          <w:tcPr>
            <w:tcW w:w="1975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</w:pPr>
            <w:r w:rsidRPr="00B833E3">
              <w:t>Low</w:t>
            </w:r>
          </w:p>
        </w:tc>
        <w:tc>
          <w:tcPr>
            <w:tcW w:w="2699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  <w:rPr>
                <w:b/>
              </w:rPr>
            </w:pPr>
            <w:r w:rsidRPr="005B4BA3">
              <w:rPr>
                <w:b/>
              </w:rPr>
              <w:t>10x</w:t>
            </w:r>
          </w:p>
        </w:tc>
        <w:tc>
          <w:tcPr>
            <w:tcW w:w="2338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  <w:rPr>
                <w:b/>
              </w:rPr>
            </w:pPr>
            <w:r w:rsidRPr="005B4BA3">
              <w:rPr>
                <w:b/>
              </w:rPr>
              <w:t>10x</w:t>
            </w:r>
          </w:p>
        </w:tc>
        <w:tc>
          <w:tcPr>
            <w:tcW w:w="2338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  <w:rPr>
                <w:b/>
              </w:rPr>
            </w:pPr>
            <w:r w:rsidRPr="005B4BA3">
              <w:rPr>
                <w:b/>
              </w:rPr>
              <w:t>100x</w:t>
            </w:r>
          </w:p>
        </w:tc>
      </w:tr>
      <w:tr w:rsidR="005B4BA3" w:rsidRPr="005B4BA3" w:rsidTr="005B4BA3">
        <w:tc>
          <w:tcPr>
            <w:tcW w:w="1975" w:type="dxa"/>
          </w:tcPr>
          <w:p w:rsidR="005B4BA3" w:rsidRPr="00B833E3" w:rsidRDefault="005B4BA3" w:rsidP="00B61532">
            <w:pPr>
              <w:pStyle w:val="NormalWeb"/>
              <w:spacing w:beforeAutospacing="0" w:after="0" w:afterAutospacing="0"/>
              <w:textAlignment w:val="baseline"/>
            </w:pPr>
            <w:r w:rsidRPr="00B833E3">
              <w:t>High</w:t>
            </w:r>
          </w:p>
        </w:tc>
        <w:tc>
          <w:tcPr>
            <w:tcW w:w="2699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  <w:rPr>
                <w:b/>
              </w:rPr>
            </w:pPr>
            <w:r w:rsidRPr="005B4BA3">
              <w:rPr>
                <w:b/>
              </w:rPr>
              <w:t>40x</w:t>
            </w:r>
          </w:p>
        </w:tc>
        <w:tc>
          <w:tcPr>
            <w:tcW w:w="2338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  <w:rPr>
                <w:b/>
              </w:rPr>
            </w:pPr>
            <w:r w:rsidRPr="005B4BA3">
              <w:rPr>
                <w:b/>
              </w:rPr>
              <w:t>1</w:t>
            </w:r>
            <w:r w:rsidRPr="005B4BA3">
              <w:rPr>
                <w:b/>
              </w:rPr>
              <w:t>0x</w:t>
            </w:r>
          </w:p>
        </w:tc>
        <w:tc>
          <w:tcPr>
            <w:tcW w:w="2338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  <w:rPr>
                <w:b/>
              </w:rPr>
            </w:pPr>
            <w:r w:rsidRPr="005B4BA3">
              <w:rPr>
                <w:b/>
              </w:rPr>
              <w:t>4</w:t>
            </w:r>
            <w:r w:rsidRPr="005B4BA3">
              <w:rPr>
                <w:b/>
              </w:rPr>
              <w:t>00x</w:t>
            </w:r>
          </w:p>
        </w:tc>
      </w:tr>
      <w:tr w:rsidR="005B4BA3" w:rsidRPr="005B4BA3" w:rsidTr="005B4BA3">
        <w:tc>
          <w:tcPr>
            <w:tcW w:w="1975" w:type="dxa"/>
          </w:tcPr>
          <w:p w:rsidR="005B4BA3" w:rsidRPr="00B833E3" w:rsidRDefault="005B4BA3" w:rsidP="00B61532">
            <w:pPr>
              <w:pStyle w:val="NormalWeb"/>
              <w:spacing w:beforeAutospacing="0" w:after="0" w:afterAutospacing="0"/>
              <w:textAlignment w:val="baseline"/>
            </w:pPr>
            <w:r w:rsidRPr="00B833E3">
              <w:t>Oil</w:t>
            </w:r>
            <w:r>
              <w:t xml:space="preserve"> immersion</w:t>
            </w:r>
          </w:p>
        </w:tc>
        <w:tc>
          <w:tcPr>
            <w:tcW w:w="2699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  <w:rPr>
                <w:b/>
              </w:rPr>
            </w:pPr>
            <w:r w:rsidRPr="005B4BA3">
              <w:rPr>
                <w:b/>
              </w:rPr>
              <w:t>100x</w:t>
            </w:r>
          </w:p>
        </w:tc>
        <w:tc>
          <w:tcPr>
            <w:tcW w:w="2338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  <w:rPr>
                <w:b/>
              </w:rPr>
            </w:pPr>
            <w:r w:rsidRPr="005B4BA3">
              <w:rPr>
                <w:b/>
              </w:rPr>
              <w:t>1</w:t>
            </w:r>
            <w:r w:rsidRPr="005B4BA3">
              <w:rPr>
                <w:b/>
              </w:rPr>
              <w:t>0x</w:t>
            </w:r>
          </w:p>
        </w:tc>
        <w:tc>
          <w:tcPr>
            <w:tcW w:w="2338" w:type="dxa"/>
          </w:tcPr>
          <w:p w:rsidR="005B4BA3" w:rsidRPr="005B4BA3" w:rsidRDefault="005B4BA3" w:rsidP="00B61532">
            <w:pPr>
              <w:pStyle w:val="NormalWeb"/>
              <w:spacing w:beforeAutospacing="0" w:after="0" w:afterAutospacing="0"/>
              <w:textAlignment w:val="baseline"/>
              <w:rPr>
                <w:b/>
              </w:rPr>
            </w:pPr>
            <w:r w:rsidRPr="005B4BA3">
              <w:rPr>
                <w:b/>
              </w:rPr>
              <w:t>100</w:t>
            </w:r>
            <w:r w:rsidRPr="005B4BA3">
              <w:rPr>
                <w:b/>
              </w:rPr>
              <w:t>0</w:t>
            </w:r>
            <w:r w:rsidRPr="005B4BA3">
              <w:rPr>
                <w:b/>
              </w:rPr>
              <w:t>x</w:t>
            </w:r>
          </w:p>
        </w:tc>
      </w:tr>
    </w:tbl>
    <w:p w:rsidR="005B4BA3" w:rsidRPr="005B4BA3" w:rsidRDefault="005B4BA3" w:rsidP="00B61532">
      <w:pPr>
        <w:pStyle w:val="NormalWeb"/>
        <w:spacing w:before="0" w:beforeAutospacing="0" w:after="0" w:afterAutospacing="0"/>
        <w:textAlignment w:val="baseline"/>
        <w:rPr>
          <w:b/>
        </w:rPr>
      </w:pPr>
    </w:p>
    <w:p w:rsidR="00B61532" w:rsidRDefault="00B61532" w:rsidP="00B61532">
      <w:pPr>
        <w:ind w:firstLine="0"/>
      </w:pPr>
    </w:p>
    <w:sectPr w:rsidR="00B61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E3A03"/>
    <w:multiLevelType w:val="hybridMultilevel"/>
    <w:tmpl w:val="75AA75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52C11"/>
    <w:multiLevelType w:val="hybridMultilevel"/>
    <w:tmpl w:val="6B761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15CFB"/>
    <w:multiLevelType w:val="hybridMultilevel"/>
    <w:tmpl w:val="5AAE3E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455C27F8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01B6F"/>
    <w:multiLevelType w:val="hybridMultilevel"/>
    <w:tmpl w:val="40F42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5435"/>
    <w:multiLevelType w:val="hybridMultilevel"/>
    <w:tmpl w:val="9B3E01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1704F"/>
    <w:multiLevelType w:val="hybridMultilevel"/>
    <w:tmpl w:val="B1FA65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0808AC"/>
    <w:multiLevelType w:val="hybridMultilevel"/>
    <w:tmpl w:val="B1FA65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861"/>
    <w:rsid w:val="00000861"/>
    <w:rsid w:val="002863D1"/>
    <w:rsid w:val="00476002"/>
    <w:rsid w:val="005B4BA3"/>
    <w:rsid w:val="005F4166"/>
    <w:rsid w:val="007A3208"/>
    <w:rsid w:val="009B3A23"/>
    <w:rsid w:val="00B61532"/>
    <w:rsid w:val="00B72725"/>
    <w:rsid w:val="00B833E3"/>
    <w:rsid w:val="00D46EE9"/>
    <w:rsid w:val="00D863D2"/>
    <w:rsid w:val="00ED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697E87-1082-46FE-B9D4-D0FB3D34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8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61532"/>
    <w:pPr>
      <w:spacing w:after="100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B4BA3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8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2020-09-11T10:32:00Z</dcterms:created>
  <dcterms:modified xsi:type="dcterms:W3CDTF">2020-09-11T12:43:00Z</dcterms:modified>
</cp:coreProperties>
</file>